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E83B87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Светлолобова Мария Андреевна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="00E83B87">
              <w:rPr>
                <w:sz w:val="20"/>
                <w:szCs w:val="20"/>
              </w:rPr>
              <w:t>, тел. 8</w:t>
            </w:r>
            <w:bookmarkStart w:id="3" w:name="_GoBack"/>
            <w:bookmarkEnd w:id="3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 301-301 доб. 3014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4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SvetlolobovaMA@yatec.ru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Уборка и вывоз снега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Обьекты ЯТЭК-МТ на территории г. Якутска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1 632 800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83B87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10.03.2021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81 640,00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C91" w:rsidRDefault="005E2C91" w:rsidP="00A07D80">
      <w:r>
        <w:separator/>
      </w:r>
    </w:p>
  </w:endnote>
  <w:endnote w:type="continuationSeparator" w:id="0">
    <w:p w:rsidR="005E2C91" w:rsidRDefault="005E2C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C91" w:rsidRDefault="005E2C91" w:rsidP="00A07D80">
      <w:r>
        <w:separator/>
      </w:r>
    </w:p>
  </w:footnote>
  <w:footnote w:type="continuationSeparator" w:id="0">
    <w:p w:rsidR="005E2C91" w:rsidRDefault="005E2C9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E2C91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83B87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Светлолобова Мария Андреевна</cp:lastModifiedBy>
  <cp:revision>3</cp:revision>
  <dcterms:created xsi:type="dcterms:W3CDTF">2020-12-03T02:58:00Z</dcterms:created>
  <dcterms:modified xsi:type="dcterms:W3CDTF">2021-02-19T01:43:00Z</dcterms:modified>
</cp:coreProperties>
</file>